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2E9" w14:textId="1B82B03E" w:rsidR="00771124" w:rsidRPr="00DE45BF" w:rsidRDefault="00DE45BF" w:rsidP="008D3F20">
      <w:pPr>
        <w:rPr>
          <w:sz w:val="28"/>
          <w:szCs w:val="28"/>
        </w:rPr>
      </w:pPr>
      <w:r w:rsidRPr="00DE45BF">
        <w:rPr>
          <w:sz w:val="28"/>
          <w:szCs w:val="28"/>
        </w:rPr>
        <w:t xml:space="preserve">Suppliers should provide the following information to </w:t>
      </w:r>
      <w:r w:rsidR="008D3F20">
        <w:rPr>
          <w:sz w:val="28"/>
          <w:szCs w:val="28"/>
        </w:rPr>
        <w:t>Departement of Health/ Abu Dhabi Public Health Centre</w:t>
      </w:r>
      <w:r w:rsidRPr="00DE45BF">
        <w:rPr>
          <w:sz w:val="28"/>
          <w:szCs w:val="28"/>
        </w:rPr>
        <w:t xml:space="preserve"> to enable them in raising an ‘Entity-Request’</w:t>
      </w:r>
      <w:r w:rsidR="008D3F20">
        <w:rPr>
          <w:sz w:val="28"/>
          <w:szCs w:val="28"/>
        </w:rPr>
        <w:t xml:space="preserve">, </w:t>
      </w:r>
      <w:r w:rsidR="008D3F20" w:rsidRPr="008D3F20">
        <w:rPr>
          <w:sz w:val="28"/>
          <w:szCs w:val="28"/>
        </w:rPr>
        <w:t>Please ensure the completed form is addressed to DOH Procurement</w:t>
      </w:r>
      <w:r w:rsidR="008D3F20" w:rsidRPr="008D3F20">
        <w:rPr>
          <w:sz w:val="28"/>
          <w:szCs w:val="28"/>
        </w:rPr>
        <w:t xml:space="preserve"> </w:t>
      </w:r>
      <w:hyperlink r:id="rId6" w:history="1">
        <w:r w:rsidR="008D3F20" w:rsidRPr="005D06DD">
          <w:rPr>
            <w:rStyle w:val="Hyperlink"/>
            <w:sz w:val="28"/>
            <w:szCs w:val="28"/>
          </w:rPr>
          <w:t>procurement@doh.gov.ae</w:t>
        </w:r>
      </w:hyperlink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4132"/>
      </w:tblGrid>
      <w:tr w:rsidR="00DE45BF" w:rsidRPr="00DE45BF" w14:paraId="25C07E1E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119A7B61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Company Name in English as per Commercial Registration OR License</w:t>
            </w:r>
          </w:p>
        </w:tc>
        <w:tc>
          <w:tcPr>
            <w:tcW w:w="4132" w:type="dxa"/>
          </w:tcPr>
          <w:p w14:paraId="6E7BFDB2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14:paraId="3D0D1C71" w14:textId="77777777" w:rsidTr="000D7791">
        <w:trPr>
          <w:trHeight w:val="720"/>
        </w:trPr>
        <w:tc>
          <w:tcPr>
            <w:tcW w:w="5218" w:type="dxa"/>
            <w:shd w:val="clear" w:color="000000" w:fill="C0C0C0"/>
            <w:vAlign w:val="center"/>
            <w:hideMark/>
          </w:tcPr>
          <w:p w14:paraId="64B30077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 Person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Details</w:t>
            </w:r>
          </w:p>
        </w:tc>
        <w:tc>
          <w:tcPr>
            <w:tcW w:w="4132" w:type="dxa"/>
            <w:shd w:val="clear" w:color="000000" w:fill="C0C0C0"/>
          </w:tcPr>
          <w:p w14:paraId="4225BE94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45BF" w:rsidRPr="00DE45BF" w14:paraId="41D69FC7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3B08EB60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4132" w:type="dxa"/>
          </w:tcPr>
          <w:p w14:paraId="603A90EC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14:paraId="04BAEAF8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61BC5A4D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Last Name</w:t>
            </w:r>
          </w:p>
        </w:tc>
        <w:tc>
          <w:tcPr>
            <w:tcW w:w="4132" w:type="dxa"/>
          </w:tcPr>
          <w:p w14:paraId="11E120FB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73E8" w:rsidRPr="00DE45BF" w14:paraId="467B277E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</w:tcPr>
          <w:p w14:paraId="11D4DEE6" w14:textId="77777777" w:rsidR="00BD73E8" w:rsidRPr="00DE45BF" w:rsidRDefault="00BD73E8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Number: +(Country Code)(Area Code)(Office Telephone Number)(space)(Extension)</w:t>
            </w:r>
          </w:p>
        </w:tc>
        <w:tc>
          <w:tcPr>
            <w:tcW w:w="4132" w:type="dxa"/>
          </w:tcPr>
          <w:p w14:paraId="2E77D6E0" w14:textId="77777777" w:rsidR="00BD73E8" w:rsidRPr="00DE45BF" w:rsidRDefault="00BD73E8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14:paraId="2F41CD29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7DA6D7A0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Mobile Number: +(Country Code)(Mobile Number)</w:t>
            </w:r>
          </w:p>
        </w:tc>
        <w:tc>
          <w:tcPr>
            <w:tcW w:w="4132" w:type="dxa"/>
          </w:tcPr>
          <w:p w14:paraId="04AB0093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14:paraId="54A51B78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0A687BDC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Contact Email Address</w:t>
            </w:r>
          </w:p>
        </w:tc>
        <w:tc>
          <w:tcPr>
            <w:tcW w:w="4132" w:type="dxa"/>
          </w:tcPr>
          <w:p w14:paraId="656451DB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14:paraId="63C13DE7" w14:textId="77777777" w:rsidTr="000D7791">
        <w:trPr>
          <w:trHeight w:val="720"/>
        </w:trPr>
        <w:tc>
          <w:tcPr>
            <w:tcW w:w="5218" w:type="dxa"/>
            <w:shd w:val="clear" w:color="000000" w:fill="C0C0C0"/>
            <w:vAlign w:val="center"/>
            <w:hideMark/>
          </w:tcPr>
          <w:p w14:paraId="5D1BAD6C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License and Tax Information</w:t>
            </w:r>
          </w:p>
        </w:tc>
        <w:tc>
          <w:tcPr>
            <w:tcW w:w="4132" w:type="dxa"/>
            <w:shd w:val="clear" w:color="000000" w:fill="C0C0C0"/>
          </w:tcPr>
          <w:p w14:paraId="09D8F87B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45BF" w:rsidRPr="00DE45BF" w14:paraId="3F16108A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0770C21B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Commercial/Industrial </w:t>
            </w: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License Number</w:t>
            </w:r>
          </w:p>
        </w:tc>
        <w:tc>
          <w:tcPr>
            <w:tcW w:w="4132" w:type="dxa"/>
          </w:tcPr>
          <w:p w14:paraId="0BD32A9A" w14:textId="77777777" w:rsid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14:paraId="564D8DF9" w14:textId="77777777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14:paraId="4C85599F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Tax Registration Number</w:t>
            </w:r>
          </w:p>
        </w:tc>
        <w:tc>
          <w:tcPr>
            <w:tcW w:w="4132" w:type="dxa"/>
          </w:tcPr>
          <w:p w14:paraId="32CBFA49" w14:textId="77777777"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84C5FEC" w14:textId="77777777" w:rsidR="00DE45BF" w:rsidRDefault="00DE45BF"/>
    <w:sectPr w:rsidR="00DE4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2A78" w14:textId="77777777" w:rsidR="000B35FD" w:rsidRDefault="000B35FD" w:rsidP="008D3F20">
      <w:pPr>
        <w:spacing w:after="0" w:line="240" w:lineRule="auto"/>
      </w:pPr>
      <w:r>
        <w:separator/>
      </w:r>
    </w:p>
  </w:endnote>
  <w:endnote w:type="continuationSeparator" w:id="0">
    <w:p w14:paraId="028D5EFB" w14:textId="77777777" w:rsidR="000B35FD" w:rsidRDefault="000B35FD" w:rsidP="008D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BE68" w14:textId="77777777" w:rsidR="008D3F20" w:rsidRDefault="008D3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E312" w14:textId="77777777" w:rsidR="008D3F20" w:rsidRDefault="008D3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68D9" w14:textId="77777777" w:rsidR="008D3F20" w:rsidRDefault="008D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3136" w14:textId="77777777" w:rsidR="000B35FD" w:rsidRDefault="000B35FD" w:rsidP="008D3F20">
      <w:pPr>
        <w:spacing w:after="0" w:line="240" w:lineRule="auto"/>
      </w:pPr>
      <w:r>
        <w:separator/>
      </w:r>
    </w:p>
  </w:footnote>
  <w:footnote w:type="continuationSeparator" w:id="0">
    <w:p w14:paraId="671C4114" w14:textId="77777777" w:rsidR="000B35FD" w:rsidRDefault="000B35FD" w:rsidP="008D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69AE" w14:textId="77777777" w:rsidR="008D3F20" w:rsidRDefault="008D3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CDE1" w14:textId="77777777" w:rsidR="008D3F20" w:rsidRDefault="008D3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CE4FA" w14:textId="77777777" w:rsidR="008D3F20" w:rsidRDefault="008D3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BF"/>
    <w:rsid w:val="000B35FD"/>
    <w:rsid w:val="003F2820"/>
    <w:rsid w:val="00416692"/>
    <w:rsid w:val="004609CA"/>
    <w:rsid w:val="00771124"/>
    <w:rsid w:val="008D3F20"/>
    <w:rsid w:val="00AA1057"/>
    <w:rsid w:val="00BD73E8"/>
    <w:rsid w:val="00DE45BF"/>
    <w:rsid w:val="00E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C70C"/>
  <w15:chartTrackingRefBased/>
  <w15:docId w15:val="{5308C294-E6B6-4CE8-997F-4B54101F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20"/>
  </w:style>
  <w:style w:type="paragraph" w:styleId="Footer">
    <w:name w:val="footer"/>
    <w:basedOn w:val="Normal"/>
    <w:link w:val="FooterChar"/>
    <w:uiPriority w:val="99"/>
    <w:unhideWhenUsed/>
    <w:rsid w:val="008D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20"/>
  </w:style>
  <w:style w:type="character" w:styleId="Hyperlink">
    <w:name w:val="Hyperlink"/>
    <w:basedOn w:val="DefaultParagraphFont"/>
    <w:uiPriority w:val="99"/>
    <w:unhideWhenUsed/>
    <w:rsid w:val="008D3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doh.gov.a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 Singh Sandhu</dc:creator>
  <cp:keywords/>
  <dc:description/>
  <cp:lastModifiedBy>Ayesha Khadem Alremeithi</cp:lastModifiedBy>
  <cp:revision>2</cp:revision>
  <dcterms:created xsi:type="dcterms:W3CDTF">2025-04-23T12:22:00Z</dcterms:created>
  <dcterms:modified xsi:type="dcterms:W3CDTF">2025-04-23T12:22:00Z</dcterms:modified>
</cp:coreProperties>
</file>